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E0F" w:rsidRDefault="00565E0F" w:rsidP="00565E0F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1</w:t>
      </w:r>
    </w:p>
    <w:p w:rsidR="00565E0F" w:rsidRPr="00627B6C" w:rsidRDefault="00565E0F" w:rsidP="00565E0F">
      <w:pPr>
        <w:spacing w:line="640" w:lineRule="exact"/>
        <w:jc w:val="center"/>
        <w:rPr>
          <w:rFonts w:ascii="华文中宋" w:eastAsia="华文中宋" w:hAnsi="华文中宋"/>
          <w:sz w:val="44"/>
          <w:szCs w:val="44"/>
        </w:rPr>
      </w:pPr>
      <w:r w:rsidRPr="00627B6C">
        <w:rPr>
          <w:rFonts w:ascii="华文中宋" w:eastAsia="华文中宋" w:hAnsi="华文中宋" w:hint="eastAsia"/>
          <w:sz w:val="44"/>
          <w:szCs w:val="44"/>
        </w:rPr>
        <w:t>兰州大学全日制专业学位研究生</w:t>
      </w:r>
    </w:p>
    <w:p w:rsidR="00565E0F" w:rsidRPr="00627B6C" w:rsidRDefault="00565E0F" w:rsidP="00565E0F">
      <w:pPr>
        <w:spacing w:line="640" w:lineRule="exact"/>
        <w:jc w:val="center"/>
        <w:rPr>
          <w:rFonts w:ascii="华文中宋" w:eastAsia="华文中宋" w:hAnsi="华文中宋"/>
          <w:sz w:val="44"/>
          <w:szCs w:val="44"/>
        </w:rPr>
      </w:pPr>
      <w:r w:rsidRPr="00627B6C">
        <w:rPr>
          <w:rFonts w:ascii="华文中宋" w:eastAsia="华文中宋" w:hAnsi="华文中宋" w:hint="eastAsia"/>
          <w:sz w:val="44"/>
          <w:szCs w:val="44"/>
        </w:rPr>
        <w:t>专业实践协议书</w:t>
      </w:r>
    </w:p>
    <w:p w:rsidR="00565E0F" w:rsidRPr="00627B6C" w:rsidRDefault="00565E0F" w:rsidP="00565E0F">
      <w:pPr>
        <w:spacing w:line="460" w:lineRule="exact"/>
        <w:rPr>
          <w:rFonts w:ascii="仿宋_GB2312" w:eastAsia="仿宋_GB2312"/>
          <w:sz w:val="30"/>
          <w:szCs w:val="30"/>
        </w:rPr>
      </w:pPr>
    </w:p>
    <w:p w:rsidR="00565E0F" w:rsidRPr="00627B6C" w:rsidRDefault="00565E0F" w:rsidP="00565E0F">
      <w:pPr>
        <w:spacing w:line="460" w:lineRule="exact"/>
        <w:rPr>
          <w:rFonts w:ascii="仿宋_GB2312" w:eastAsia="仿宋_GB2312"/>
          <w:sz w:val="30"/>
          <w:szCs w:val="30"/>
          <w:u w:val="single"/>
        </w:rPr>
      </w:pPr>
      <w:r w:rsidRPr="00627B6C">
        <w:rPr>
          <w:rFonts w:ascii="仿宋_GB2312" w:eastAsia="仿宋_GB2312" w:hint="eastAsia"/>
          <w:sz w:val="30"/>
          <w:szCs w:val="30"/>
        </w:rPr>
        <w:t>甲方：</w:t>
      </w:r>
      <w:r w:rsidRPr="00627B6C">
        <w:rPr>
          <w:rFonts w:ascii="仿宋_GB2312" w:eastAsia="仿宋_GB2312" w:hint="eastAsia"/>
          <w:sz w:val="30"/>
          <w:szCs w:val="30"/>
          <w:u w:val="single"/>
        </w:rPr>
        <w:t xml:space="preserve">（兰州大学XX学院）         </w:t>
      </w:r>
    </w:p>
    <w:p w:rsidR="00565E0F" w:rsidRPr="00627B6C" w:rsidRDefault="00565E0F" w:rsidP="00565E0F">
      <w:pPr>
        <w:spacing w:line="460" w:lineRule="exact"/>
        <w:rPr>
          <w:rFonts w:ascii="仿宋_GB2312" w:eastAsia="仿宋_GB2312"/>
          <w:sz w:val="30"/>
          <w:szCs w:val="30"/>
        </w:rPr>
      </w:pPr>
    </w:p>
    <w:p w:rsidR="00565E0F" w:rsidRPr="00627B6C" w:rsidRDefault="00565E0F" w:rsidP="00565E0F">
      <w:pPr>
        <w:spacing w:line="460" w:lineRule="exact"/>
        <w:rPr>
          <w:rFonts w:ascii="仿宋_GB2312" w:eastAsia="仿宋_GB2312"/>
          <w:sz w:val="30"/>
          <w:szCs w:val="30"/>
          <w:u w:val="single"/>
        </w:rPr>
      </w:pPr>
      <w:r w:rsidRPr="00627B6C">
        <w:rPr>
          <w:rFonts w:ascii="仿宋_GB2312" w:eastAsia="仿宋_GB2312" w:hint="eastAsia"/>
          <w:sz w:val="30"/>
          <w:szCs w:val="30"/>
        </w:rPr>
        <w:t>乙方：</w:t>
      </w:r>
      <w:r w:rsidRPr="00627B6C">
        <w:rPr>
          <w:rFonts w:ascii="仿宋_GB2312" w:eastAsia="仿宋_GB2312" w:hint="eastAsia"/>
          <w:sz w:val="30"/>
          <w:szCs w:val="30"/>
          <w:u w:val="single"/>
        </w:rPr>
        <w:t>（实践单位）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             </w:t>
      </w:r>
    </w:p>
    <w:p w:rsidR="00565E0F" w:rsidRPr="00627B6C" w:rsidRDefault="00565E0F" w:rsidP="00565E0F">
      <w:pPr>
        <w:spacing w:line="460" w:lineRule="exact"/>
        <w:rPr>
          <w:rFonts w:ascii="仿宋_GB2312" w:eastAsia="仿宋_GB2312"/>
          <w:sz w:val="30"/>
          <w:szCs w:val="30"/>
        </w:rPr>
      </w:pPr>
    </w:p>
    <w:p w:rsidR="00565E0F" w:rsidRPr="00627B6C" w:rsidRDefault="00565E0F" w:rsidP="00565E0F">
      <w:pPr>
        <w:spacing w:line="460" w:lineRule="exact"/>
        <w:rPr>
          <w:rFonts w:ascii="仿宋_GB2312" w:eastAsia="仿宋_GB2312"/>
          <w:sz w:val="30"/>
          <w:szCs w:val="30"/>
          <w:u w:val="single"/>
        </w:rPr>
      </w:pPr>
      <w:r w:rsidRPr="00627B6C">
        <w:rPr>
          <w:rFonts w:ascii="仿宋_GB2312" w:eastAsia="仿宋_GB2312" w:hint="eastAsia"/>
          <w:sz w:val="30"/>
          <w:szCs w:val="30"/>
        </w:rPr>
        <w:t>丙方：</w:t>
      </w:r>
      <w:r w:rsidRPr="00627B6C">
        <w:rPr>
          <w:rFonts w:ascii="仿宋_GB2312" w:eastAsia="仿宋_GB2312" w:hint="eastAsia"/>
          <w:sz w:val="30"/>
          <w:szCs w:val="30"/>
          <w:u w:val="single"/>
        </w:rPr>
        <w:t>（校内导师）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             </w:t>
      </w:r>
    </w:p>
    <w:p w:rsidR="00565E0F" w:rsidRPr="00627B6C" w:rsidRDefault="00565E0F" w:rsidP="00565E0F">
      <w:pPr>
        <w:spacing w:line="460" w:lineRule="exact"/>
        <w:rPr>
          <w:rFonts w:ascii="仿宋_GB2312" w:eastAsia="仿宋_GB2312"/>
          <w:sz w:val="30"/>
          <w:szCs w:val="30"/>
          <w:u w:val="single"/>
        </w:rPr>
      </w:pPr>
    </w:p>
    <w:p w:rsidR="00565E0F" w:rsidRPr="00627B6C" w:rsidRDefault="00565E0F" w:rsidP="00565E0F">
      <w:pPr>
        <w:spacing w:line="460" w:lineRule="exact"/>
        <w:rPr>
          <w:rFonts w:ascii="仿宋_GB2312" w:eastAsia="仿宋_GB2312"/>
          <w:sz w:val="30"/>
          <w:szCs w:val="30"/>
          <w:u w:val="single"/>
        </w:rPr>
      </w:pPr>
      <w:r w:rsidRPr="00627B6C">
        <w:rPr>
          <w:rFonts w:ascii="仿宋_GB2312" w:eastAsia="仿宋_GB2312" w:hint="eastAsia"/>
          <w:sz w:val="30"/>
          <w:szCs w:val="30"/>
        </w:rPr>
        <w:t>丁方：</w:t>
      </w:r>
      <w:r w:rsidRPr="00627B6C">
        <w:rPr>
          <w:rFonts w:ascii="仿宋_GB2312" w:eastAsia="仿宋_GB2312" w:hint="eastAsia"/>
          <w:sz w:val="30"/>
          <w:szCs w:val="30"/>
          <w:u w:val="single"/>
        </w:rPr>
        <w:t>（研究生）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               </w:t>
      </w:r>
    </w:p>
    <w:p w:rsidR="00565E0F" w:rsidRPr="00627B6C" w:rsidRDefault="00565E0F" w:rsidP="00565E0F">
      <w:pPr>
        <w:spacing w:line="460" w:lineRule="exact"/>
        <w:rPr>
          <w:rFonts w:ascii="仿宋_GB2312" w:eastAsia="仿宋_GB2312"/>
          <w:sz w:val="30"/>
          <w:szCs w:val="30"/>
        </w:rPr>
      </w:pPr>
    </w:p>
    <w:p w:rsidR="00565E0F" w:rsidRPr="00627B6C" w:rsidRDefault="00565E0F" w:rsidP="00565E0F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napToGrid w:val="0"/>
          <w:kern w:val="0"/>
          <w:sz w:val="30"/>
          <w:szCs w:val="30"/>
        </w:rPr>
        <w:t>为保障全日制专业学位研究生（以下简称研究生）在实践单位顺利开展专业实践，</w:t>
      </w:r>
      <w:r>
        <w:rPr>
          <w:rFonts w:ascii="仿宋_GB2312" w:eastAsia="仿宋_GB2312" w:hint="eastAsia"/>
          <w:snapToGrid w:val="0"/>
          <w:kern w:val="0"/>
          <w:sz w:val="30"/>
          <w:szCs w:val="30"/>
        </w:rPr>
        <w:t>明确</w:t>
      </w:r>
      <w:r w:rsidRPr="00627B6C">
        <w:rPr>
          <w:rFonts w:ascii="仿宋_GB2312" w:eastAsia="仿宋_GB2312" w:hint="eastAsia"/>
          <w:snapToGrid w:val="0"/>
          <w:kern w:val="0"/>
          <w:sz w:val="30"/>
          <w:szCs w:val="30"/>
        </w:rPr>
        <w:t>各方在实践活动中的责任和义务，经协商同意，甲、乙、丙、丁四方共同签订本协议。</w:t>
      </w:r>
    </w:p>
    <w:p w:rsidR="00565E0F" w:rsidRPr="00627B6C" w:rsidRDefault="00565E0F" w:rsidP="00565E0F">
      <w:pPr>
        <w:spacing w:line="460" w:lineRule="exact"/>
        <w:rPr>
          <w:rFonts w:ascii="黑体" w:eastAsia="黑体" w:hAnsi="黑体"/>
          <w:sz w:val="30"/>
          <w:szCs w:val="30"/>
        </w:rPr>
      </w:pPr>
      <w:r w:rsidRPr="00627B6C">
        <w:rPr>
          <w:rFonts w:ascii="黑体" w:eastAsia="黑体" w:hAnsi="黑体" w:hint="eastAsia"/>
          <w:sz w:val="30"/>
          <w:szCs w:val="30"/>
        </w:rPr>
        <w:t xml:space="preserve">一、丁方在乙方的实践时间 </w:t>
      </w:r>
    </w:p>
    <w:p w:rsidR="00565E0F" w:rsidRPr="00627B6C" w:rsidRDefault="00565E0F" w:rsidP="00565E0F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  <w:u w:val="single"/>
        </w:rPr>
        <w:t>自     年    月    日起至      年    月    日止</w:t>
      </w:r>
    </w:p>
    <w:p w:rsidR="00565E0F" w:rsidRPr="00627B6C" w:rsidRDefault="00565E0F" w:rsidP="00565E0F">
      <w:pPr>
        <w:spacing w:line="460" w:lineRule="exact"/>
        <w:rPr>
          <w:rFonts w:ascii="黑体" w:eastAsia="黑体" w:hAnsi="黑体"/>
          <w:sz w:val="30"/>
          <w:szCs w:val="30"/>
        </w:rPr>
      </w:pPr>
      <w:r w:rsidRPr="00627B6C">
        <w:rPr>
          <w:rFonts w:ascii="黑体" w:eastAsia="黑体" w:hAnsi="黑体" w:hint="eastAsia"/>
          <w:sz w:val="30"/>
          <w:szCs w:val="30"/>
        </w:rPr>
        <w:t>二、甲方的责任和义务</w:t>
      </w:r>
    </w:p>
    <w:p w:rsidR="00565E0F" w:rsidRPr="00627B6C" w:rsidRDefault="00565E0F" w:rsidP="00565E0F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（一）负责对丁方进行安全、知识产权和保密等方面的教育；</w:t>
      </w:r>
    </w:p>
    <w:p w:rsidR="00565E0F" w:rsidRPr="00627B6C" w:rsidRDefault="00565E0F" w:rsidP="00565E0F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（二）组织丁方在实践开始前签订好四方协议；</w:t>
      </w:r>
    </w:p>
    <w:p w:rsidR="00565E0F" w:rsidRPr="00627B6C" w:rsidRDefault="00565E0F" w:rsidP="00565E0F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（三）督促乙方为丁方提供适合的工作岗位和工作环境；</w:t>
      </w:r>
    </w:p>
    <w:p w:rsidR="00565E0F" w:rsidRPr="00627B6C" w:rsidRDefault="00565E0F" w:rsidP="00565E0F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（四）协助乙方做好丁方在乙方实践期间的相关管理；</w:t>
      </w:r>
    </w:p>
    <w:p w:rsidR="00565E0F" w:rsidRPr="00627B6C" w:rsidRDefault="00565E0F" w:rsidP="00565E0F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（五）督促丁方按照协议要求完成实践任务。</w:t>
      </w:r>
    </w:p>
    <w:p w:rsidR="00565E0F" w:rsidRPr="00627B6C" w:rsidRDefault="00565E0F" w:rsidP="00565E0F">
      <w:pPr>
        <w:spacing w:line="460" w:lineRule="exact"/>
        <w:rPr>
          <w:rFonts w:ascii="黑体" w:eastAsia="黑体" w:hAnsi="黑体"/>
          <w:sz w:val="30"/>
          <w:szCs w:val="30"/>
        </w:rPr>
      </w:pPr>
      <w:r w:rsidRPr="00627B6C">
        <w:rPr>
          <w:rFonts w:ascii="黑体" w:eastAsia="黑体" w:hAnsi="黑体" w:hint="eastAsia"/>
          <w:sz w:val="30"/>
          <w:szCs w:val="30"/>
        </w:rPr>
        <w:t>三、乙方的责任和义务</w:t>
      </w:r>
    </w:p>
    <w:p w:rsidR="00565E0F" w:rsidRPr="00627B6C" w:rsidRDefault="00565E0F" w:rsidP="00565E0F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（一）按照与甲方签订的协议，为丁方提供合适的工作岗位和必要的实践条件；</w:t>
      </w:r>
    </w:p>
    <w:p w:rsidR="00565E0F" w:rsidRPr="00627B6C" w:rsidRDefault="00565E0F" w:rsidP="00565E0F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（二）负责对丁方进行工作任务安排、安全生产教育、业务培训与指导等；</w:t>
      </w:r>
    </w:p>
    <w:p w:rsidR="00565E0F" w:rsidRPr="00627B6C" w:rsidRDefault="00565E0F" w:rsidP="00565E0F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（三）负责丁方在实践期间的日常管理，并向甲方、丙方定</w:t>
      </w:r>
      <w:r w:rsidRPr="00627B6C">
        <w:rPr>
          <w:rFonts w:ascii="仿宋_GB2312" w:eastAsia="仿宋_GB2312" w:hint="eastAsia"/>
          <w:sz w:val="30"/>
          <w:szCs w:val="30"/>
        </w:rPr>
        <w:lastRenderedPageBreak/>
        <w:t>期通报丁方实践情况及日常表现。</w:t>
      </w:r>
    </w:p>
    <w:p w:rsidR="00565E0F" w:rsidRPr="00627B6C" w:rsidRDefault="00565E0F" w:rsidP="00565E0F">
      <w:pPr>
        <w:spacing w:line="460" w:lineRule="exact"/>
        <w:ind w:firstLineChars="199" w:firstLine="597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（四）如丙方、丁方有充足的理由说明实践内容不合适，应负责给予重新安排；</w:t>
      </w:r>
    </w:p>
    <w:p w:rsidR="00565E0F" w:rsidRPr="00627B6C" w:rsidRDefault="00565E0F" w:rsidP="00565E0F">
      <w:pPr>
        <w:spacing w:line="460" w:lineRule="exact"/>
        <w:ind w:firstLineChars="199" w:firstLine="597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（五）负责对丁方的实践过程进行考核，对其实践表现及效果给出书面评价；</w:t>
      </w:r>
    </w:p>
    <w:p w:rsidR="00565E0F" w:rsidRPr="00627B6C" w:rsidRDefault="00565E0F" w:rsidP="00565E0F">
      <w:pPr>
        <w:spacing w:line="460" w:lineRule="exact"/>
        <w:ind w:firstLineChars="199" w:firstLine="597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（六）负责为丁方购买实践期间的人身意外伤害保险和医疗保险；</w:t>
      </w:r>
    </w:p>
    <w:p w:rsidR="00565E0F" w:rsidRPr="00627B6C" w:rsidRDefault="00565E0F" w:rsidP="00565E0F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（七）在同等条件下优先考虑招聘丁方为正式员工。</w:t>
      </w:r>
    </w:p>
    <w:p w:rsidR="00565E0F" w:rsidRPr="00627B6C" w:rsidRDefault="00565E0F" w:rsidP="00565E0F">
      <w:pPr>
        <w:spacing w:line="460" w:lineRule="exact"/>
        <w:rPr>
          <w:rFonts w:ascii="黑体" w:eastAsia="黑体" w:hAnsi="黑体"/>
          <w:sz w:val="30"/>
          <w:szCs w:val="30"/>
        </w:rPr>
      </w:pPr>
      <w:r w:rsidRPr="00627B6C">
        <w:rPr>
          <w:rFonts w:ascii="黑体" w:eastAsia="黑体" w:hAnsi="黑体" w:hint="eastAsia"/>
          <w:sz w:val="30"/>
          <w:szCs w:val="30"/>
        </w:rPr>
        <w:t>四、丙方的责任和义务</w:t>
      </w:r>
    </w:p>
    <w:p w:rsidR="00565E0F" w:rsidRPr="00627B6C" w:rsidRDefault="00565E0F" w:rsidP="00565E0F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（一）指导丁方制订专业实践计划，定期听取丁方的汇报并予以指导，对丁方的实践情况进行考核；</w:t>
      </w:r>
    </w:p>
    <w:p w:rsidR="00565E0F" w:rsidRPr="00627B6C" w:rsidRDefault="00565E0F" w:rsidP="00565E0F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（二）在丁方实践期间，定期与丁方校外导师联系，交流培养情况；</w:t>
      </w:r>
    </w:p>
    <w:p w:rsidR="00565E0F" w:rsidRPr="00627B6C" w:rsidRDefault="00565E0F" w:rsidP="00565E0F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（三）对于丁方在专业实践过程中所涉及的知识产权和关键技术，不得要求丁方提供或告知。</w:t>
      </w:r>
    </w:p>
    <w:p w:rsidR="00565E0F" w:rsidRPr="00627B6C" w:rsidRDefault="00565E0F" w:rsidP="00565E0F">
      <w:pPr>
        <w:spacing w:line="460" w:lineRule="exact"/>
        <w:rPr>
          <w:rFonts w:ascii="黑体" w:eastAsia="黑体" w:hAnsi="黑体"/>
          <w:sz w:val="30"/>
          <w:szCs w:val="30"/>
        </w:rPr>
      </w:pPr>
      <w:r w:rsidRPr="00627B6C">
        <w:rPr>
          <w:rFonts w:ascii="黑体" w:eastAsia="黑体" w:hAnsi="黑体" w:hint="eastAsia"/>
          <w:sz w:val="30"/>
          <w:szCs w:val="30"/>
        </w:rPr>
        <w:t>五、丁方的责任和义务</w:t>
      </w:r>
    </w:p>
    <w:p w:rsidR="00565E0F" w:rsidRPr="00627B6C" w:rsidRDefault="00565E0F" w:rsidP="00565E0F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（一）遵守乙方的各项规章制度，从严要求自己，服从乙方的领导和管理，维护乙方的声誉和社会形象；</w:t>
      </w:r>
    </w:p>
    <w:p w:rsidR="00565E0F" w:rsidRPr="00627B6C" w:rsidRDefault="00565E0F" w:rsidP="00565E0F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（二）在乙方所属部门工作期间，遵守乙方的知识产权和保密规定；</w:t>
      </w:r>
    </w:p>
    <w:p w:rsidR="00565E0F" w:rsidRPr="00627B6C" w:rsidRDefault="00565E0F" w:rsidP="00565E0F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（三）不得利用乙方的资源与技术从事乙方禁止的任何工作与活动；</w:t>
      </w:r>
    </w:p>
    <w:p w:rsidR="00565E0F" w:rsidRPr="00627B6C" w:rsidRDefault="00565E0F" w:rsidP="00565E0F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（四）听从乙方及乙方指定的指导人员的工作安排，不能擅自行动；</w:t>
      </w:r>
    </w:p>
    <w:p w:rsidR="00565E0F" w:rsidRPr="00627B6C" w:rsidRDefault="00565E0F" w:rsidP="00565E0F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（五）在实践过程中接受乙方的考核和评价；</w:t>
      </w:r>
    </w:p>
    <w:p w:rsidR="00565E0F" w:rsidRPr="00627B6C" w:rsidRDefault="00565E0F" w:rsidP="00565E0F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（六）定期与丙方联系，汇报专业实践进展情况，接受丙方指导。</w:t>
      </w:r>
    </w:p>
    <w:p w:rsidR="00565E0F" w:rsidRPr="00627B6C" w:rsidRDefault="00565E0F" w:rsidP="00565E0F">
      <w:pPr>
        <w:spacing w:line="460" w:lineRule="exact"/>
        <w:rPr>
          <w:rFonts w:ascii="黑体" w:eastAsia="黑体" w:hAnsi="黑体"/>
          <w:sz w:val="30"/>
          <w:szCs w:val="30"/>
        </w:rPr>
      </w:pPr>
      <w:r w:rsidRPr="00627B6C">
        <w:rPr>
          <w:rFonts w:ascii="黑体" w:eastAsia="黑体" w:hAnsi="黑体" w:hint="eastAsia"/>
          <w:sz w:val="30"/>
          <w:szCs w:val="30"/>
        </w:rPr>
        <w:t>六、其它约定</w:t>
      </w:r>
    </w:p>
    <w:p w:rsidR="00565E0F" w:rsidRPr="00627B6C" w:rsidRDefault="00565E0F" w:rsidP="00565E0F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（一）丁方实践期间，乙方为其提供补贴</w:t>
      </w:r>
      <w:r w:rsidRPr="00627B6C">
        <w:rPr>
          <w:rFonts w:ascii="仿宋_GB2312" w:eastAsia="仿宋_GB2312" w:hint="eastAsia"/>
          <w:sz w:val="30"/>
          <w:szCs w:val="30"/>
          <w:u w:val="single"/>
        </w:rPr>
        <w:t xml:space="preserve">        </w:t>
      </w:r>
      <w:r w:rsidRPr="00627B6C">
        <w:rPr>
          <w:rFonts w:ascii="仿宋_GB2312" w:eastAsia="仿宋_GB2312" w:hint="eastAsia"/>
          <w:sz w:val="30"/>
          <w:szCs w:val="30"/>
        </w:rPr>
        <w:t>元/月，以及其它相关的福利待遇为</w:t>
      </w:r>
      <w:r w:rsidRPr="00627B6C">
        <w:rPr>
          <w:rFonts w:ascii="仿宋_GB2312" w:eastAsia="仿宋_GB2312" w:hint="eastAsia"/>
          <w:sz w:val="30"/>
          <w:szCs w:val="30"/>
          <w:u w:val="single"/>
        </w:rPr>
        <w:t xml:space="preserve">                              </w:t>
      </w:r>
      <w:r w:rsidRPr="00627B6C">
        <w:rPr>
          <w:rFonts w:ascii="仿宋_GB2312" w:eastAsia="仿宋_GB2312" w:hint="eastAsia"/>
          <w:sz w:val="30"/>
          <w:szCs w:val="30"/>
        </w:rPr>
        <w:t>。</w:t>
      </w:r>
    </w:p>
    <w:p w:rsidR="00565E0F" w:rsidRPr="00627B6C" w:rsidRDefault="00565E0F" w:rsidP="00565E0F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lastRenderedPageBreak/>
        <w:t>（二）如因丁方不遵守管理制度而致乙方损失的，乙方可追究其责任，并视情节给予相应处理。</w:t>
      </w:r>
    </w:p>
    <w:p w:rsidR="00565E0F" w:rsidRPr="00627B6C" w:rsidRDefault="00565E0F" w:rsidP="00565E0F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（三）在实践期间，丁方因公致伤、残、亡的，或因公而生疾病的，乙方承担有关责任及费用，甲方协助处理；非因公致丁方伤、残、亡，或非因公而生疾病的，由甲方按研究生管理规定处理，乙方可给予适当救助。</w:t>
      </w:r>
    </w:p>
    <w:p w:rsidR="00565E0F" w:rsidRPr="00627B6C" w:rsidRDefault="00565E0F" w:rsidP="00565E0F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（四）本协议由四方签字盖章后生效，一式四份，协议四方各执一份，具有同等法律效力。</w:t>
      </w:r>
    </w:p>
    <w:p w:rsidR="00565E0F" w:rsidRPr="00627B6C" w:rsidRDefault="00565E0F" w:rsidP="00565E0F">
      <w:pPr>
        <w:spacing w:line="460" w:lineRule="exact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 xml:space="preserve">    （五）其它未尽事宜，由四方协商解决。</w:t>
      </w:r>
    </w:p>
    <w:p w:rsidR="00565E0F" w:rsidRPr="00627B6C" w:rsidRDefault="00565E0F" w:rsidP="00565E0F">
      <w:pPr>
        <w:spacing w:line="460" w:lineRule="exact"/>
        <w:rPr>
          <w:rFonts w:ascii="仿宋_GB2312" w:eastAsia="仿宋_GB2312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6A36ED01" wp14:editId="582F3CB8">
                <wp:simplePos x="0" y="0"/>
                <wp:positionH relativeFrom="column">
                  <wp:posOffset>2792094</wp:posOffset>
                </wp:positionH>
                <wp:positionV relativeFrom="paragraph">
                  <wp:posOffset>121285</wp:posOffset>
                </wp:positionV>
                <wp:extent cx="0" cy="2705100"/>
                <wp:effectExtent l="0" t="0" r="19050" b="19050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7051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2" o:spid="_x0000_s1026" style="position:absolute;left:0;text-align:left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19.85pt,9.55pt" to="219.85pt,2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" strokecolor="#4a7ebb">
                <o:lock v:ext="edit" shapetype="f"/>
              </v:line>
            </w:pict>
          </mc:Fallback>
        </mc:AlternateContent>
      </w:r>
    </w:p>
    <w:p w:rsidR="00565E0F" w:rsidRPr="008F588E" w:rsidRDefault="00565E0F" w:rsidP="00565E0F">
      <w:pPr>
        <w:spacing w:line="460" w:lineRule="exact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甲方（签字盖章）：</w:t>
      </w:r>
      <w:r>
        <w:rPr>
          <w:rFonts w:ascii="仿宋_GB2312" w:eastAsia="仿宋_GB2312" w:hint="eastAsia"/>
          <w:sz w:val="30"/>
          <w:szCs w:val="30"/>
        </w:rPr>
        <w:t xml:space="preserve">              </w:t>
      </w:r>
      <w:r w:rsidRPr="00627B6C">
        <w:rPr>
          <w:rFonts w:ascii="仿宋_GB2312" w:eastAsia="仿宋_GB2312" w:hint="eastAsia"/>
          <w:sz w:val="30"/>
          <w:szCs w:val="30"/>
        </w:rPr>
        <w:t>乙方（签字盖章）：</w:t>
      </w:r>
    </w:p>
    <w:p w:rsidR="00565E0F" w:rsidRPr="00627B6C" w:rsidRDefault="00565E0F" w:rsidP="00565E0F">
      <w:pPr>
        <w:spacing w:line="460" w:lineRule="exact"/>
        <w:rPr>
          <w:rFonts w:ascii="仿宋_GB2312" w:eastAsia="仿宋_GB2312"/>
          <w:sz w:val="30"/>
          <w:szCs w:val="30"/>
        </w:rPr>
      </w:pPr>
    </w:p>
    <w:p w:rsidR="00565E0F" w:rsidRPr="00627B6C" w:rsidRDefault="00565E0F" w:rsidP="00565E0F">
      <w:pPr>
        <w:spacing w:line="460" w:lineRule="exact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时间：      年     月     日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Pr="00627B6C">
        <w:rPr>
          <w:rFonts w:ascii="仿宋_GB2312" w:eastAsia="仿宋_GB2312" w:hint="eastAsia"/>
          <w:sz w:val="30"/>
          <w:szCs w:val="30"/>
        </w:rPr>
        <w:t>时间：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Pr="00627B6C">
        <w:rPr>
          <w:rFonts w:ascii="仿宋_GB2312" w:eastAsia="仿宋_GB2312" w:hint="eastAsia"/>
          <w:sz w:val="30"/>
          <w:szCs w:val="30"/>
        </w:rPr>
        <w:t>年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627B6C">
        <w:rPr>
          <w:rFonts w:ascii="仿宋_GB2312" w:eastAsia="仿宋_GB2312" w:hint="eastAsia"/>
          <w:sz w:val="30"/>
          <w:szCs w:val="30"/>
        </w:rPr>
        <w:t xml:space="preserve"> 月     日</w:t>
      </w:r>
    </w:p>
    <w:p w:rsidR="00565E0F" w:rsidRPr="008F588E" w:rsidRDefault="00565E0F" w:rsidP="00565E0F">
      <w:pPr>
        <w:spacing w:line="460" w:lineRule="exact"/>
        <w:rPr>
          <w:rFonts w:ascii="仿宋_GB2312" w:eastAsia="仿宋_GB2312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93444" wp14:editId="5896CAE0">
                <wp:simplePos x="0" y="0"/>
                <wp:positionH relativeFrom="column">
                  <wp:posOffset>-88265</wp:posOffset>
                </wp:positionH>
                <wp:positionV relativeFrom="paragraph">
                  <wp:posOffset>202565</wp:posOffset>
                </wp:positionV>
                <wp:extent cx="5920740" cy="15240"/>
                <wp:effectExtent l="0" t="0" r="22860" b="22860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920740" cy="1524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95pt,15.95pt" to="459.2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" strokecolor="#4a7ebb">
                <o:lock v:ext="edit" shapetype="f"/>
              </v:line>
            </w:pict>
          </mc:Fallback>
        </mc:AlternateContent>
      </w:r>
    </w:p>
    <w:p w:rsidR="00565E0F" w:rsidRPr="008F588E" w:rsidRDefault="00565E0F" w:rsidP="00565E0F">
      <w:pPr>
        <w:spacing w:line="460" w:lineRule="exact"/>
        <w:rPr>
          <w:rFonts w:ascii="仿宋_GB2312" w:eastAsia="仿宋_GB2312"/>
          <w:sz w:val="30"/>
          <w:szCs w:val="30"/>
        </w:rPr>
      </w:pPr>
      <w:r w:rsidRPr="00627B6C">
        <w:rPr>
          <w:rFonts w:ascii="仿宋_GB2312" w:eastAsia="仿宋_GB2312" w:hint="eastAsia"/>
          <w:sz w:val="30"/>
          <w:szCs w:val="30"/>
        </w:rPr>
        <w:t>丙方（签字）：</w:t>
      </w:r>
      <w:r>
        <w:rPr>
          <w:rFonts w:ascii="仿宋_GB2312" w:eastAsia="仿宋_GB2312" w:hint="eastAsia"/>
          <w:sz w:val="30"/>
          <w:szCs w:val="30"/>
        </w:rPr>
        <w:t xml:space="preserve">                  </w:t>
      </w:r>
      <w:r w:rsidRPr="00627B6C">
        <w:rPr>
          <w:rFonts w:ascii="仿宋_GB2312" w:eastAsia="仿宋_GB2312" w:hint="eastAsia"/>
          <w:sz w:val="30"/>
          <w:szCs w:val="30"/>
        </w:rPr>
        <w:t>丁方（签字）：</w:t>
      </w:r>
    </w:p>
    <w:p w:rsidR="00565E0F" w:rsidRDefault="00565E0F" w:rsidP="00565E0F">
      <w:pPr>
        <w:spacing w:line="460" w:lineRule="exact"/>
        <w:rPr>
          <w:rFonts w:ascii="仿宋_GB2312" w:eastAsia="仿宋_GB2312"/>
          <w:sz w:val="30"/>
          <w:szCs w:val="30"/>
        </w:rPr>
      </w:pPr>
    </w:p>
    <w:p w:rsidR="00565E0F" w:rsidRPr="00627B6C" w:rsidRDefault="00565E0F" w:rsidP="00565E0F">
      <w:pPr>
        <w:spacing w:line="460" w:lineRule="exact"/>
        <w:rPr>
          <w:rFonts w:ascii="仿宋_GB2312" w:eastAsia="仿宋_GB2312"/>
          <w:sz w:val="30"/>
          <w:szCs w:val="30"/>
        </w:rPr>
      </w:pPr>
    </w:p>
    <w:p w:rsidR="00565E0F" w:rsidRDefault="00565E0F" w:rsidP="00565E0F">
      <w:pPr>
        <w:spacing w:beforeLines="50" w:before="156" w:line="240" w:lineRule="exact"/>
        <w:rPr>
          <w:rFonts w:ascii="仿宋_GB2312" w:eastAsia="仿宋_GB2312" w:hAnsi="宋体"/>
          <w:sz w:val="32"/>
          <w:szCs w:val="32"/>
        </w:rPr>
      </w:pPr>
      <w:r w:rsidRPr="00627B6C">
        <w:rPr>
          <w:rFonts w:ascii="仿宋_GB2312" w:eastAsia="仿宋_GB2312" w:hint="eastAsia"/>
          <w:sz w:val="30"/>
          <w:szCs w:val="30"/>
        </w:rPr>
        <w:t>时间：      年     月     日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Pr="00627B6C">
        <w:rPr>
          <w:rFonts w:ascii="仿宋_GB2312" w:eastAsia="仿宋_GB2312" w:hint="eastAsia"/>
          <w:sz w:val="30"/>
          <w:szCs w:val="30"/>
        </w:rPr>
        <w:t>时间：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627B6C">
        <w:rPr>
          <w:rFonts w:ascii="仿宋_GB2312" w:eastAsia="仿宋_GB2312" w:hint="eastAsia"/>
          <w:sz w:val="30"/>
          <w:szCs w:val="30"/>
        </w:rPr>
        <w:t xml:space="preserve"> 年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627B6C">
        <w:rPr>
          <w:rFonts w:ascii="仿宋_GB2312" w:eastAsia="仿宋_GB2312" w:hint="eastAsia"/>
          <w:sz w:val="30"/>
          <w:szCs w:val="30"/>
        </w:rPr>
        <w:t xml:space="preserve"> 月     日</w:t>
      </w:r>
    </w:p>
    <w:p w:rsidR="00565E0F" w:rsidRDefault="00565E0F" w:rsidP="00565E0F">
      <w:pPr>
        <w:spacing w:line="240" w:lineRule="exact"/>
        <w:rPr>
          <w:rFonts w:ascii="仿宋_GB2312" w:eastAsia="仿宋_GB2312" w:hAnsi="宋体"/>
          <w:sz w:val="32"/>
          <w:szCs w:val="32"/>
        </w:rPr>
      </w:pPr>
    </w:p>
    <w:p w:rsidR="00565E0F" w:rsidRDefault="00565E0F" w:rsidP="00565E0F">
      <w:pPr>
        <w:spacing w:line="240" w:lineRule="exact"/>
        <w:rPr>
          <w:rFonts w:ascii="仿宋_GB2312" w:eastAsia="仿宋_GB2312" w:hAnsi="宋体"/>
          <w:sz w:val="32"/>
          <w:szCs w:val="32"/>
        </w:rPr>
      </w:pPr>
    </w:p>
    <w:p w:rsidR="00565E0F" w:rsidRDefault="00565E0F" w:rsidP="00565E0F">
      <w:pPr>
        <w:spacing w:line="240" w:lineRule="exact"/>
        <w:rPr>
          <w:rFonts w:ascii="仿宋_GB2312" w:eastAsia="仿宋_GB2312" w:hAnsi="宋体"/>
          <w:sz w:val="32"/>
          <w:szCs w:val="32"/>
        </w:rPr>
      </w:pPr>
    </w:p>
    <w:p w:rsidR="00565E0F" w:rsidRDefault="00565E0F" w:rsidP="00565E0F">
      <w:pPr>
        <w:spacing w:line="240" w:lineRule="exact"/>
        <w:rPr>
          <w:rFonts w:ascii="仿宋_GB2312" w:eastAsia="仿宋_GB2312" w:hAnsi="宋体"/>
          <w:sz w:val="32"/>
          <w:szCs w:val="32"/>
        </w:rPr>
      </w:pPr>
    </w:p>
    <w:p w:rsidR="00565E0F" w:rsidRDefault="00565E0F" w:rsidP="00565E0F">
      <w:pPr>
        <w:spacing w:line="240" w:lineRule="exact"/>
        <w:rPr>
          <w:rFonts w:ascii="仿宋_GB2312" w:eastAsia="仿宋_GB2312" w:hAnsi="宋体"/>
          <w:sz w:val="32"/>
          <w:szCs w:val="32"/>
        </w:rPr>
      </w:pPr>
    </w:p>
    <w:p w:rsidR="00565E0F" w:rsidRDefault="00565E0F" w:rsidP="00565E0F">
      <w:pPr>
        <w:spacing w:line="240" w:lineRule="exact"/>
        <w:rPr>
          <w:rFonts w:ascii="仿宋_GB2312" w:eastAsia="仿宋_GB2312" w:hAnsi="宋体"/>
          <w:sz w:val="32"/>
          <w:szCs w:val="32"/>
        </w:rPr>
      </w:pPr>
    </w:p>
    <w:p w:rsidR="00672F61" w:rsidRPr="00565E0F" w:rsidRDefault="00672F61">
      <w:bookmarkStart w:id="0" w:name="_GoBack"/>
      <w:bookmarkEnd w:id="0"/>
    </w:p>
    <w:sectPr w:rsidR="00672F61" w:rsidRPr="00565E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839" w:rsidRDefault="00F17839" w:rsidP="00BE4C40">
      <w:r>
        <w:separator/>
      </w:r>
    </w:p>
  </w:endnote>
  <w:endnote w:type="continuationSeparator" w:id="0">
    <w:p w:rsidR="00F17839" w:rsidRDefault="00F17839" w:rsidP="00BE4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839" w:rsidRDefault="00F17839" w:rsidP="00BE4C40">
      <w:r>
        <w:separator/>
      </w:r>
    </w:p>
  </w:footnote>
  <w:footnote w:type="continuationSeparator" w:id="0">
    <w:p w:rsidR="00F17839" w:rsidRDefault="00F17839" w:rsidP="00BE4C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852"/>
    <w:rsid w:val="00565E0F"/>
    <w:rsid w:val="00600DB0"/>
    <w:rsid w:val="00672F61"/>
    <w:rsid w:val="00A65852"/>
    <w:rsid w:val="00BE4C40"/>
    <w:rsid w:val="00F1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C4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4C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4C4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4C4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4C4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C4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4C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4C4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4C4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4C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LYT</cp:lastModifiedBy>
  <cp:revision>3</cp:revision>
  <dcterms:created xsi:type="dcterms:W3CDTF">2019-11-15T07:26:00Z</dcterms:created>
  <dcterms:modified xsi:type="dcterms:W3CDTF">2024-01-11T07:13:00Z</dcterms:modified>
</cp:coreProperties>
</file>